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49" w:rsidRDefault="009C65D2">
      <w:pPr>
        <w:spacing w:line="360" w:lineRule="auto"/>
        <w:jc w:val="center"/>
        <w:rPr>
          <w:sz w:val="28"/>
          <w:szCs w:val="28"/>
        </w:rPr>
      </w:pPr>
      <w:r>
        <w:rPr>
          <w:noProof/>
        </w:rPr>
        <w:drawing>
          <wp:inline distT="0" distB="0" distL="0" distR="0">
            <wp:extent cx="2562225" cy="790575"/>
            <wp:effectExtent l="0" t="0" r="0" b="0"/>
            <wp:docPr id="1" name="Εικόνα 1" descr="Logo BXM 2016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Logo BXM 2016GR"/>
                    <pic:cNvPicPr>
                      <a:picLocks noChangeAspect="1" noChangeArrowheads="1"/>
                    </pic:cNvPicPr>
                  </pic:nvPicPr>
                  <pic:blipFill>
                    <a:blip r:embed="rId4"/>
                    <a:stretch>
                      <a:fillRect/>
                    </a:stretch>
                  </pic:blipFill>
                  <pic:spPr bwMode="auto">
                    <a:xfrm>
                      <a:off x="0" y="0"/>
                      <a:ext cx="2562225" cy="790575"/>
                    </a:xfrm>
                    <a:prstGeom prst="rect">
                      <a:avLst/>
                    </a:prstGeom>
                  </pic:spPr>
                </pic:pic>
              </a:graphicData>
            </a:graphic>
          </wp:inline>
        </w:drawing>
      </w:r>
    </w:p>
    <w:p w:rsidR="00336449" w:rsidRDefault="00567EFA">
      <w:pPr>
        <w:spacing w:line="360" w:lineRule="auto"/>
        <w:jc w:val="right"/>
        <w:rPr>
          <w:sz w:val="28"/>
          <w:szCs w:val="28"/>
        </w:rPr>
      </w:pPr>
      <w:r>
        <w:rPr>
          <w:rFonts w:ascii="Arial Narrow" w:hAnsi="Arial Narrow"/>
        </w:rPr>
        <w:t xml:space="preserve">Αθήνα, </w:t>
      </w:r>
      <w:r>
        <w:rPr>
          <w:rFonts w:ascii="Arial Narrow" w:hAnsi="Arial Narrow"/>
          <w:lang w:val="en-US"/>
        </w:rPr>
        <w:t>25</w:t>
      </w:r>
      <w:r w:rsidR="009C65D2">
        <w:rPr>
          <w:rFonts w:ascii="Arial Narrow" w:hAnsi="Arial Narrow"/>
        </w:rPr>
        <w:t>.2.2016</w:t>
      </w:r>
    </w:p>
    <w:p w:rsidR="00336449" w:rsidRDefault="009C65D2">
      <w:pPr>
        <w:spacing w:line="360" w:lineRule="auto"/>
        <w:jc w:val="center"/>
      </w:pPr>
      <w:r>
        <w:rPr>
          <w:rFonts w:ascii="Arial Narrow" w:hAnsi="Arial Narrow"/>
          <w:b/>
        </w:rPr>
        <w:t>ΔΕΛΤΙΟ ΤΥΠΟΥ</w:t>
      </w:r>
    </w:p>
    <w:p w:rsidR="00336449" w:rsidRDefault="009C65D2">
      <w:pPr>
        <w:jc w:val="center"/>
        <w:rPr>
          <w:rFonts w:ascii="Arial Narrow" w:hAnsi="Arial Narrow"/>
          <w:b/>
        </w:rPr>
      </w:pPr>
      <w:r>
        <w:rPr>
          <w:rFonts w:ascii="Arial Narrow" w:hAnsi="Arial Narrow"/>
          <w:b/>
        </w:rPr>
        <w:t>Μουσική βραδιά στο</w:t>
      </w:r>
    </w:p>
    <w:p w:rsidR="00336449" w:rsidRDefault="009C65D2">
      <w:pPr>
        <w:jc w:val="center"/>
        <w:rPr>
          <w:rFonts w:ascii="Arial Narrow" w:hAnsi="Arial Narrow"/>
          <w:b/>
        </w:rPr>
      </w:pPr>
      <w:r>
        <w:rPr>
          <w:rFonts w:ascii="Arial Narrow" w:hAnsi="Arial Narrow"/>
          <w:b/>
        </w:rPr>
        <w:t>Βυζαντινό και Χριστιανικό Μουσείο</w:t>
      </w:r>
    </w:p>
    <w:p w:rsidR="00336449" w:rsidRDefault="00336449">
      <w:pPr>
        <w:spacing w:line="360" w:lineRule="auto"/>
        <w:jc w:val="both"/>
        <w:rPr>
          <w:rFonts w:ascii="Arial Narrow" w:hAnsi="Arial Narrow"/>
        </w:rPr>
      </w:pPr>
    </w:p>
    <w:p w:rsidR="00336449" w:rsidRDefault="009C65D2">
      <w:pPr>
        <w:spacing w:line="360" w:lineRule="auto"/>
        <w:jc w:val="both"/>
        <w:rPr>
          <w:rFonts w:ascii="Arial Narrow" w:hAnsi="Arial Narrow"/>
        </w:rPr>
      </w:pPr>
      <w:r>
        <w:rPr>
          <w:rFonts w:ascii="Arial Narrow" w:hAnsi="Arial Narrow"/>
        </w:rPr>
        <w:t xml:space="preserve">Την </w:t>
      </w:r>
      <w:r>
        <w:rPr>
          <w:rFonts w:ascii="Arial Narrow" w:hAnsi="Arial Narrow"/>
          <w:b/>
        </w:rPr>
        <w:t>Πέμπτη 3 Μαρτίου 2016</w:t>
      </w:r>
      <w:r>
        <w:rPr>
          <w:rFonts w:ascii="Arial Narrow" w:hAnsi="Arial Narrow"/>
        </w:rPr>
        <w:t xml:space="preserve"> και </w:t>
      </w:r>
      <w:r>
        <w:rPr>
          <w:rFonts w:ascii="Arial Narrow" w:hAnsi="Arial Narrow"/>
          <w:b/>
        </w:rPr>
        <w:t>ώρα 21:00</w:t>
      </w:r>
      <w:r>
        <w:rPr>
          <w:rFonts w:ascii="Arial Narrow" w:hAnsi="Arial Narrow"/>
        </w:rPr>
        <w:t xml:space="preserve"> θα δοθεί ρεσιτάλ πιάνου στο </w:t>
      </w:r>
      <w:r>
        <w:rPr>
          <w:rFonts w:ascii="Arial Narrow" w:hAnsi="Arial Narrow"/>
          <w:b/>
        </w:rPr>
        <w:t>Βυζαντινό &amp; Χριστιανικό Μουσείο</w:t>
      </w:r>
      <w:r>
        <w:rPr>
          <w:rFonts w:ascii="Arial Narrow" w:hAnsi="Arial Narrow"/>
        </w:rPr>
        <w:t xml:space="preserve"> από τους πιανίστες Αλέξανδρο Δρόσο και Θοδωρή </w:t>
      </w:r>
      <w:proofErr w:type="spellStart"/>
      <w:r>
        <w:rPr>
          <w:rFonts w:ascii="Arial Narrow" w:hAnsi="Arial Narrow"/>
        </w:rPr>
        <w:t>Ιωσηφίδη</w:t>
      </w:r>
      <w:proofErr w:type="spellEnd"/>
      <w:r>
        <w:rPr>
          <w:rFonts w:ascii="Arial Narrow" w:hAnsi="Arial Narrow"/>
        </w:rPr>
        <w:t xml:space="preserve">. Η μουσική βραδιά διοργανώνεται από την εταιρεία «Οινοποιείο Φοίβος». </w:t>
      </w:r>
    </w:p>
    <w:p w:rsidR="00336449" w:rsidRDefault="009C65D2">
      <w:pPr>
        <w:spacing w:line="360" w:lineRule="auto"/>
        <w:jc w:val="both"/>
        <w:rPr>
          <w:rFonts w:ascii="Arial Narrow" w:hAnsi="Arial Narrow"/>
        </w:rPr>
      </w:pPr>
      <w:r>
        <w:rPr>
          <w:rFonts w:ascii="Arial Narrow" w:hAnsi="Arial Narrow"/>
        </w:rPr>
        <w:t xml:space="preserve">Στην εκδήλωση θα παρουσιαστεί η μουσική σύνθεση </w:t>
      </w:r>
      <w:r>
        <w:rPr>
          <w:rFonts w:ascii="Arial Narrow" w:hAnsi="Arial Narrow"/>
          <w:b/>
        </w:rPr>
        <w:t>«</w:t>
      </w:r>
      <w:r>
        <w:rPr>
          <w:rFonts w:ascii="Arial Narrow" w:hAnsi="Arial Narrow"/>
          <w:b/>
          <w:lang w:val="en-US"/>
        </w:rPr>
        <w:t>Canto</w:t>
      </w:r>
      <w:r w:rsidR="002110B5" w:rsidRPr="002110B5">
        <w:rPr>
          <w:rFonts w:ascii="Arial Narrow" w:hAnsi="Arial Narrow"/>
          <w:b/>
        </w:rPr>
        <w:t xml:space="preserve"> </w:t>
      </w:r>
      <w:proofErr w:type="spellStart"/>
      <w:r>
        <w:rPr>
          <w:rFonts w:ascii="Arial Narrow" w:hAnsi="Arial Narrow"/>
          <w:b/>
          <w:lang w:val="en-US"/>
        </w:rPr>
        <w:t>Ostinato</w:t>
      </w:r>
      <w:proofErr w:type="spellEnd"/>
      <w:r>
        <w:rPr>
          <w:rFonts w:ascii="Arial Narrow" w:hAnsi="Arial Narrow"/>
          <w:b/>
        </w:rPr>
        <w:t>»</w:t>
      </w:r>
      <w:r>
        <w:rPr>
          <w:rFonts w:ascii="Arial Narrow" w:hAnsi="Arial Narrow"/>
        </w:rPr>
        <w:t xml:space="preserve"> που γράφτηκε μεταξύ του 1976 και 1979 από τον Ολλανδό </w:t>
      </w:r>
      <w:r>
        <w:rPr>
          <w:rFonts w:ascii="Arial Narrow" w:hAnsi="Arial Narrow"/>
          <w:lang w:val="en-US"/>
        </w:rPr>
        <w:t>Simeon</w:t>
      </w:r>
      <w:r w:rsidR="002110B5" w:rsidRPr="002110B5">
        <w:rPr>
          <w:rFonts w:ascii="Arial Narrow" w:hAnsi="Arial Narrow"/>
        </w:rPr>
        <w:t xml:space="preserve"> </w:t>
      </w:r>
      <w:r>
        <w:rPr>
          <w:rFonts w:ascii="Arial Narrow" w:hAnsi="Arial Narrow"/>
          <w:lang w:val="en-US"/>
        </w:rPr>
        <w:t>ten</w:t>
      </w:r>
      <w:r w:rsidR="002110B5" w:rsidRPr="002110B5">
        <w:rPr>
          <w:rFonts w:ascii="Arial Narrow" w:hAnsi="Arial Narrow"/>
        </w:rPr>
        <w:t xml:space="preserve"> </w:t>
      </w:r>
      <w:r>
        <w:rPr>
          <w:rFonts w:ascii="Arial Narrow" w:hAnsi="Arial Narrow"/>
          <w:lang w:val="en-US"/>
        </w:rPr>
        <w:t>Holt</w:t>
      </w:r>
      <w:r>
        <w:rPr>
          <w:rFonts w:ascii="Arial Narrow" w:hAnsi="Arial Narrow"/>
        </w:rPr>
        <w:t xml:space="preserve">. Πρόκειται για έργο ορόσημο, έργο ανοικτό, που διαφοροποιείται στην κάθε του εκτέλεση: η διάρκειά του εξαρτάται από την έμπνευση και τη βούληση των εκάστοτε ερμηνευτών, ενώ οι συνδυασμοί των μουσικών οργάνων που μπορούν να το αποδώσουν δεν είναι αυστηρά καθορισμένοι. Οι μουσικοί έχουν τη δυνατότητα αυτοσχεδιασμού προσφέροντας στο έργο τη δύναμη της στιγμής και τη δυναμική της διαρκούς ανανέωσης. Κάθε παρουσίαση του </w:t>
      </w:r>
      <w:r>
        <w:rPr>
          <w:rFonts w:ascii="Arial Narrow" w:hAnsi="Arial Narrow"/>
          <w:b/>
        </w:rPr>
        <w:t>«</w:t>
      </w:r>
      <w:r>
        <w:rPr>
          <w:rFonts w:ascii="Arial Narrow" w:hAnsi="Arial Narrow"/>
          <w:b/>
          <w:lang w:val="en-US"/>
        </w:rPr>
        <w:t>Canto</w:t>
      </w:r>
      <w:r w:rsidR="002110B5" w:rsidRPr="002110B5">
        <w:rPr>
          <w:rFonts w:ascii="Arial Narrow" w:hAnsi="Arial Narrow"/>
          <w:b/>
        </w:rPr>
        <w:t xml:space="preserve"> </w:t>
      </w:r>
      <w:proofErr w:type="spellStart"/>
      <w:r>
        <w:rPr>
          <w:rFonts w:ascii="Arial Narrow" w:hAnsi="Arial Narrow"/>
          <w:b/>
          <w:lang w:val="en-US"/>
        </w:rPr>
        <w:t>Ostinato</w:t>
      </w:r>
      <w:proofErr w:type="spellEnd"/>
      <w:r>
        <w:rPr>
          <w:rFonts w:ascii="Arial Narrow" w:hAnsi="Arial Narrow"/>
          <w:b/>
        </w:rPr>
        <w:t>»</w:t>
      </w:r>
      <w:r>
        <w:rPr>
          <w:rFonts w:ascii="Arial Narrow" w:hAnsi="Arial Narrow"/>
        </w:rPr>
        <w:t xml:space="preserve"> είναι μοναδική και αυτοτελής.   </w:t>
      </w:r>
    </w:p>
    <w:p w:rsidR="00336449" w:rsidRDefault="009C65D2">
      <w:pPr>
        <w:spacing w:line="360" w:lineRule="auto"/>
        <w:jc w:val="both"/>
        <w:rPr>
          <w:rFonts w:ascii="Arial Narrow" w:hAnsi="Arial Narrow"/>
        </w:rPr>
      </w:pPr>
      <w:r>
        <w:rPr>
          <w:rFonts w:ascii="Arial Narrow" w:hAnsi="Arial Narrow"/>
        </w:rPr>
        <w:t xml:space="preserve">Ο </w:t>
      </w:r>
      <w:r>
        <w:rPr>
          <w:rFonts w:ascii="Arial Narrow" w:hAnsi="Arial Narrow"/>
          <w:b/>
        </w:rPr>
        <w:t>Αλέξανδρος Δρόσος</w:t>
      </w:r>
      <w:r>
        <w:rPr>
          <w:rFonts w:ascii="Arial Narrow" w:hAnsi="Arial Narrow"/>
        </w:rPr>
        <w:t xml:space="preserve"> αποφοίτησε από το Ωδείο της Μουσικής Εταιρείας Αθηνών και ολοκλήρωσε τις σπουδές του στη σύνθεση και στο πιάνο στο </w:t>
      </w:r>
      <w:r>
        <w:rPr>
          <w:rFonts w:ascii="Arial Narrow" w:hAnsi="Arial Narrow"/>
          <w:lang w:val="en-US"/>
        </w:rPr>
        <w:t>Trinity</w:t>
      </w:r>
      <w:r w:rsidR="002110B5" w:rsidRPr="002110B5">
        <w:rPr>
          <w:rFonts w:ascii="Arial Narrow" w:hAnsi="Arial Narrow"/>
        </w:rPr>
        <w:t xml:space="preserve"> </w:t>
      </w:r>
      <w:proofErr w:type="spellStart"/>
      <w:r>
        <w:rPr>
          <w:rFonts w:ascii="Arial Narrow" w:hAnsi="Arial Narrow"/>
          <w:lang w:val="en-US"/>
        </w:rPr>
        <w:t>Laban</w:t>
      </w:r>
      <w:proofErr w:type="spellEnd"/>
      <w:r w:rsidR="002110B5" w:rsidRPr="002110B5">
        <w:rPr>
          <w:rFonts w:ascii="Arial Narrow" w:hAnsi="Arial Narrow"/>
        </w:rPr>
        <w:t xml:space="preserve"> </w:t>
      </w:r>
      <w:r>
        <w:rPr>
          <w:rFonts w:ascii="Arial Narrow" w:hAnsi="Arial Narrow"/>
          <w:lang w:val="en-US"/>
        </w:rPr>
        <w:t>Conservatoire</w:t>
      </w:r>
      <w:r w:rsidR="002110B5" w:rsidRPr="002110B5">
        <w:rPr>
          <w:rFonts w:ascii="Arial Narrow" w:hAnsi="Arial Narrow"/>
        </w:rPr>
        <w:t xml:space="preserve"> </w:t>
      </w:r>
      <w:r>
        <w:rPr>
          <w:rFonts w:ascii="Arial Narrow" w:hAnsi="Arial Narrow"/>
          <w:lang w:val="en-US"/>
        </w:rPr>
        <w:t>of</w:t>
      </w:r>
      <w:r w:rsidR="002110B5" w:rsidRPr="002110B5">
        <w:rPr>
          <w:rFonts w:ascii="Arial Narrow" w:hAnsi="Arial Narrow"/>
        </w:rPr>
        <w:t xml:space="preserve"> </w:t>
      </w:r>
      <w:r>
        <w:rPr>
          <w:rFonts w:ascii="Arial Narrow" w:hAnsi="Arial Narrow"/>
          <w:lang w:val="en-US"/>
        </w:rPr>
        <w:t>Music</w:t>
      </w:r>
      <w:r w:rsidR="002110B5" w:rsidRPr="002110B5">
        <w:rPr>
          <w:rFonts w:ascii="Arial Narrow" w:hAnsi="Arial Narrow"/>
        </w:rPr>
        <w:t xml:space="preserve"> </w:t>
      </w:r>
      <w:r>
        <w:rPr>
          <w:rFonts w:ascii="Arial Narrow" w:hAnsi="Arial Narrow"/>
          <w:lang w:val="en-US"/>
        </w:rPr>
        <w:t>and</w:t>
      </w:r>
      <w:r w:rsidR="002110B5" w:rsidRPr="002110B5">
        <w:rPr>
          <w:rFonts w:ascii="Arial Narrow" w:hAnsi="Arial Narrow"/>
        </w:rPr>
        <w:t xml:space="preserve"> </w:t>
      </w:r>
      <w:r>
        <w:rPr>
          <w:rFonts w:ascii="Arial Narrow" w:hAnsi="Arial Narrow"/>
          <w:lang w:val="en-US"/>
        </w:rPr>
        <w:t>Dance</w:t>
      </w:r>
      <w:r>
        <w:rPr>
          <w:rFonts w:ascii="Arial Narrow" w:hAnsi="Arial Narrow"/>
        </w:rPr>
        <w:t xml:space="preserve"> στο Λονδίνο. Έχει λάβει διεθνή βραβεία και έχει δώσει μουσικές παραστάσεις στο Βερολίνο και το Λονδίνο. Το 2014 εμφανίστηκε για πρώτη φορά στο Μέγαρο Μουσικής Αθηνών και το 2015 στο Μέγαρο Μουσικής Θεσσαλονίκης. </w:t>
      </w:r>
    </w:p>
    <w:p w:rsidR="00336449" w:rsidRDefault="009C65D2">
      <w:pPr>
        <w:spacing w:line="360" w:lineRule="auto"/>
        <w:jc w:val="both"/>
        <w:rPr>
          <w:rFonts w:ascii="Arial Narrow" w:hAnsi="Arial Narrow"/>
        </w:rPr>
      </w:pPr>
      <w:r>
        <w:rPr>
          <w:rFonts w:ascii="Arial Narrow" w:hAnsi="Arial Narrow"/>
        </w:rPr>
        <w:t xml:space="preserve">Ο </w:t>
      </w:r>
      <w:r>
        <w:rPr>
          <w:rFonts w:ascii="Arial Narrow" w:hAnsi="Arial Narrow"/>
          <w:b/>
        </w:rPr>
        <w:t xml:space="preserve">Θοδωρής </w:t>
      </w:r>
      <w:proofErr w:type="spellStart"/>
      <w:r>
        <w:rPr>
          <w:rFonts w:ascii="Arial Narrow" w:hAnsi="Arial Narrow"/>
          <w:b/>
        </w:rPr>
        <w:t>Ιωσηφίδης</w:t>
      </w:r>
      <w:proofErr w:type="spellEnd"/>
      <w:r>
        <w:rPr>
          <w:rFonts w:ascii="Arial Narrow" w:hAnsi="Arial Narrow"/>
        </w:rPr>
        <w:t xml:space="preserve"> αποφοίτησε από το «Νέο» Ωδείο Θεσσαλονίκης και συνέχισε τις σπουδές του στο </w:t>
      </w:r>
      <w:r>
        <w:rPr>
          <w:rFonts w:ascii="Arial Narrow" w:hAnsi="Arial Narrow"/>
          <w:lang w:val="en-US"/>
        </w:rPr>
        <w:t>Trinity</w:t>
      </w:r>
      <w:r w:rsidR="002110B5" w:rsidRPr="002110B5">
        <w:rPr>
          <w:rFonts w:ascii="Arial Narrow" w:hAnsi="Arial Narrow"/>
        </w:rPr>
        <w:t xml:space="preserve"> </w:t>
      </w:r>
      <w:r>
        <w:rPr>
          <w:rFonts w:ascii="Arial Narrow" w:hAnsi="Arial Narrow"/>
          <w:lang w:val="en-US"/>
        </w:rPr>
        <w:t>College</w:t>
      </w:r>
      <w:r w:rsidR="002110B5" w:rsidRPr="002110B5">
        <w:rPr>
          <w:rFonts w:ascii="Arial Narrow" w:hAnsi="Arial Narrow"/>
        </w:rPr>
        <w:t xml:space="preserve"> </w:t>
      </w:r>
      <w:r>
        <w:rPr>
          <w:rFonts w:ascii="Arial Narrow" w:hAnsi="Arial Narrow"/>
          <w:lang w:val="en-US"/>
        </w:rPr>
        <w:t>of</w:t>
      </w:r>
      <w:r w:rsidR="002110B5" w:rsidRPr="002110B5">
        <w:rPr>
          <w:rFonts w:ascii="Arial Narrow" w:hAnsi="Arial Narrow"/>
        </w:rPr>
        <w:t xml:space="preserve"> </w:t>
      </w:r>
      <w:r>
        <w:rPr>
          <w:rFonts w:ascii="Arial Narrow" w:hAnsi="Arial Narrow"/>
          <w:lang w:val="en-US"/>
        </w:rPr>
        <w:t>Music</w:t>
      </w:r>
      <w:r>
        <w:rPr>
          <w:rFonts w:ascii="Arial Narrow" w:hAnsi="Arial Narrow"/>
        </w:rPr>
        <w:t xml:space="preserve"> του Λονδίνου όπου έλαβε το </w:t>
      </w:r>
      <w:r>
        <w:rPr>
          <w:rFonts w:ascii="Arial Narrow" w:hAnsi="Arial Narrow"/>
          <w:lang w:val="en-US"/>
        </w:rPr>
        <w:t>Bachelor</w:t>
      </w:r>
      <w:r w:rsidR="002110B5" w:rsidRPr="002110B5">
        <w:rPr>
          <w:rFonts w:ascii="Arial Narrow" w:hAnsi="Arial Narrow"/>
        </w:rPr>
        <w:t xml:space="preserve"> </w:t>
      </w:r>
      <w:r>
        <w:rPr>
          <w:rFonts w:ascii="Arial Narrow" w:hAnsi="Arial Narrow"/>
          <w:lang w:val="en-US"/>
        </w:rPr>
        <w:t>in</w:t>
      </w:r>
      <w:r w:rsidR="002110B5" w:rsidRPr="002110B5">
        <w:rPr>
          <w:rFonts w:ascii="Arial Narrow" w:hAnsi="Arial Narrow"/>
        </w:rPr>
        <w:t xml:space="preserve"> </w:t>
      </w:r>
      <w:r>
        <w:rPr>
          <w:rFonts w:ascii="Arial Narrow" w:hAnsi="Arial Narrow"/>
          <w:lang w:val="en-US"/>
        </w:rPr>
        <w:t>Music</w:t>
      </w:r>
      <w:r w:rsidR="002110B5" w:rsidRPr="002110B5">
        <w:rPr>
          <w:rFonts w:ascii="Arial Narrow" w:hAnsi="Arial Narrow"/>
        </w:rPr>
        <w:t xml:space="preserve"> </w:t>
      </w:r>
      <w:r>
        <w:rPr>
          <w:rFonts w:ascii="Arial Narrow" w:hAnsi="Arial Narrow"/>
          <w:lang w:val="en-US"/>
        </w:rPr>
        <w:t>Performance</w:t>
      </w:r>
      <w:r>
        <w:rPr>
          <w:rFonts w:ascii="Arial Narrow" w:hAnsi="Arial Narrow"/>
        </w:rPr>
        <w:t xml:space="preserve">. Έχει διακριθεί με πρώτα βραβεία σε μουσικούς διαγωνισμούς, έχει συμμετάσχει σε διεθνή φεστιβάλ και έχει κάνει εμφανίσεις στο εξωτερικό, στο </w:t>
      </w:r>
      <w:r>
        <w:rPr>
          <w:rFonts w:ascii="Arial Narrow" w:hAnsi="Arial Narrow"/>
          <w:lang w:val="en-US"/>
        </w:rPr>
        <w:t>Athenaeum</w:t>
      </w:r>
      <w:r>
        <w:rPr>
          <w:rFonts w:ascii="Arial Narrow" w:hAnsi="Arial Narrow"/>
        </w:rPr>
        <w:t xml:space="preserve"> στην Αθήνα και στο Μέγαρο Μουσικής Θεσσαλονίκης.  </w:t>
      </w:r>
    </w:p>
    <w:p w:rsidR="00336449" w:rsidRPr="00D6011E" w:rsidRDefault="009C65D2">
      <w:pPr>
        <w:spacing w:line="360" w:lineRule="auto"/>
        <w:jc w:val="center"/>
        <w:rPr>
          <w:sz w:val="20"/>
          <w:szCs w:val="20"/>
        </w:rPr>
      </w:pPr>
      <w:r w:rsidRPr="00D6011E">
        <w:rPr>
          <w:rFonts w:ascii="Arial Narrow" w:hAnsi="Arial Narrow"/>
          <w:b/>
          <w:sz w:val="20"/>
          <w:szCs w:val="20"/>
        </w:rPr>
        <w:t>ΧΟΡΗΓΟΙ ΕΠΙΚΟΙΝΩΝΙΑΣ</w:t>
      </w:r>
    </w:p>
    <w:p w:rsidR="00336449" w:rsidRDefault="009C65D2">
      <w:pPr>
        <w:spacing w:line="360" w:lineRule="auto"/>
        <w:jc w:val="center"/>
        <w:rPr>
          <w:rFonts w:ascii="Arial Narrow" w:hAnsi="Arial Narrow"/>
          <w:b/>
        </w:rPr>
      </w:pPr>
      <w:r>
        <w:rPr>
          <w:rFonts w:ascii="Arial Narrow" w:hAnsi="Arial Narrow"/>
          <w:b/>
          <w:noProof/>
        </w:rPr>
        <w:drawing>
          <wp:anchor distT="0" distB="0" distL="0" distR="0" simplePos="0" relativeHeight="3" behindDoc="0" locked="0" layoutInCell="1" allowOverlap="1">
            <wp:simplePos x="0" y="0"/>
            <wp:positionH relativeFrom="column">
              <wp:posOffset>0</wp:posOffset>
            </wp:positionH>
            <wp:positionV relativeFrom="paragraph">
              <wp:posOffset>78105</wp:posOffset>
            </wp:positionV>
            <wp:extent cx="5274310" cy="556260"/>
            <wp:effectExtent l="0" t="0" r="0" b="0"/>
            <wp:wrapSquare wrapText="largest"/>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pic:cNvPicPr>
                      <a:picLocks noChangeAspect="1" noChangeArrowheads="1"/>
                    </pic:cNvPicPr>
                  </pic:nvPicPr>
                  <pic:blipFill>
                    <a:blip r:embed="rId5" cstate="print"/>
                    <a:stretch>
                      <a:fillRect/>
                    </a:stretch>
                  </pic:blipFill>
                  <pic:spPr bwMode="auto">
                    <a:xfrm>
                      <a:off x="0" y="0"/>
                      <a:ext cx="5274310" cy="556260"/>
                    </a:xfrm>
                    <a:prstGeom prst="rect">
                      <a:avLst/>
                    </a:prstGeom>
                  </pic:spPr>
                </pic:pic>
              </a:graphicData>
            </a:graphic>
          </wp:anchor>
        </w:drawing>
      </w:r>
    </w:p>
    <w:p w:rsidR="00336449" w:rsidRPr="00D6011E" w:rsidRDefault="00D6011E" w:rsidP="00D6011E">
      <w:pPr>
        <w:spacing w:line="360" w:lineRule="auto"/>
        <w:jc w:val="both"/>
        <w:rPr>
          <w:rFonts w:ascii="Arial Narrow" w:hAnsi="Arial Narrow"/>
          <w:b/>
          <w:sz w:val="22"/>
          <w:szCs w:val="22"/>
        </w:rPr>
      </w:pPr>
      <w:r>
        <w:rPr>
          <w:rFonts w:ascii="Arial Narrow" w:hAnsi="Arial Narrow"/>
          <w:b/>
          <w:sz w:val="22"/>
          <w:szCs w:val="22"/>
        </w:rPr>
        <w:t>Πληροφορίες: Τηλέφωνα 26710-29505, 2132139572</w:t>
      </w:r>
    </w:p>
    <w:p w:rsidR="00336449" w:rsidRDefault="00336449">
      <w:pPr>
        <w:spacing w:line="360" w:lineRule="auto"/>
        <w:jc w:val="center"/>
        <w:rPr>
          <w:rFonts w:ascii="Arial Narrow" w:hAnsi="Arial Narrow"/>
          <w:b/>
        </w:rPr>
      </w:pPr>
    </w:p>
    <w:p w:rsidR="00336449" w:rsidRDefault="00336449">
      <w:pPr>
        <w:spacing w:line="360" w:lineRule="auto"/>
        <w:jc w:val="both"/>
        <w:rPr>
          <w:rFonts w:ascii="Arial Narrow" w:hAnsi="Arial Narrow"/>
          <w:b/>
        </w:rPr>
      </w:pPr>
    </w:p>
    <w:p w:rsidR="00336449" w:rsidRDefault="00336449">
      <w:pPr>
        <w:spacing w:line="360" w:lineRule="auto"/>
        <w:jc w:val="both"/>
      </w:pPr>
    </w:p>
    <w:sectPr w:rsidR="00336449" w:rsidSect="00336449">
      <w:pgSz w:w="11906" w:h="16838"/>
      <w:pgMar w:top="1440"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449"/>
    <w:rsid w:val="002110B5"/>
    <w:rsid w:val="00336449"/>
    <w:rsid w:val="003F1147"/>
    <w:rsid w:val="00567EFA"/>
    <w:rsid w:val="0097673C"/>
    <w:rsid w:val="009C65D2"/>
    <w:rsid w:val="00D601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6E2"/>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sid w:val="00AF3E3D"/>
    <w:rPr>
      <w:color w:val="0000FF"/>
      <w:u w:val="single"/>
    </w:rPr>
  </w:style>
  <w:style w:type="character" w:customStyle="1" w:styleId="Char">
    <w:name w:val="Κείμενο πλαισίου Char"/>
    <w:basedOn w:val="a0"/>
    <w:link w:val="a4"/>
    <w:qFormat/>
    <w:rsid w:val="00B44528"/>
    <w:rPr>
      <w:rFonts w:ascii="Tahoma" w:hAnsi="Tahoma" w:cs="Tahoma"/>
      <w:sz w:val="16"/>
      <w:szCs w:val="16"/>
    </w:rPr>
  </w:style>
  <w:style w:type="paragraph" w:customStyle="1" w:styleId="a5">
    <w:name w:val="Επικεφαλίδα"/>
    <w:basedOn w:val="a"/>
    <w:next w:val="a6"/>
    <w:qFormat/>
    <w:rsid w:val="006B37B9"/>
    <w:pPr>
      <w:keepNext/>
      <w:spacing w:before="240" w:after="120"/>
    </w:pPr>
    <w:rPr>
      <w:rFonts w:ascii="Liberation Sans" w:eastAsia="Microsoft YaHei" w:hAnsi="Liberation Sans" w:cs="Mangal"/>
      <w:sz w:val="28"/>
      <w:szCs w:val="28"/>
    </w:rPr>
  </w:style>
  <w:style w:type="paragraph" w:styleId="a6">
    <w:name w:val="Body Text"/>
    <w:basedOn w:val="a"/>
    <w:rsid w:val="006B37B9"/>
    <w:pPr>
      <w:spacing w:after="140" w:line="288" w:lineRule="auto"/>
    </w:pPr>
  </w:style>
  <w:style w:type="paragraph" w:styleId="a7">
    <w:name w:val="List"/>
    <w:basedOn w:val="a6"/>
    <w:rsid w:val="006B37B9"/>
    <w:rPr>
      <w:rFonts w:cs="Mangal"/>
    </w:rPr>
  </w:style>
  <w:style w:type="paragraph" w:customStyle="1" w:styleId="a8">
    <w:name w:val="Υπόμνημα"/>
    <w:basedOn w:val="a"/>
    <w:rsid w:val="006B37B9"/>
    <w:pPr>
      <w:suppressLineNumbers/>
      <w:spacing w:before="120" w:after="120"/>
    </w:pPr>
    <w:rPr>
      <w:rFonts w:cs="Mangal"/>
      <w:i/>
      <w:iCs/>
    </w:rPr>
  </w:style>
  <w:style w:type="paragraph" w:customStyle="1" w:styleId="a9">
    <w:name w:val="Ευρετήριο"/>
    <w:basedOn w:val="a"/>
    <w:qFormat/>
    <w:rsid w:val="006B37B9"/>
    <w:pPr>
      <w:suppressLineNumbers/>
    </w:pPr>
    <w:rPr>
      <w:rFonts w:cs="Mangal"/>
    </w:rPr>
  </w:style>
  <w:style w:type="paragraph" w:styleId="a4">
    <w:name w:val="Balloon Text"/>
    <w:basedOn w:val="a"/>
    <w:link w:val="Char"/>
    <w:qFormat/>
    <w:rsid w:val="00B44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275</Words>
  <Characters>1488</Characters>
  <Application>Microsoft Office Word</Application>
  <DocSecurity>0</DocSecurity>
  <Lines>12</Lines>
  <Paragraphs>3</Paragraphs>
  <ScaleCrop>false</ScaleCrop>
  <Company>BXM</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χορωδία του ΕΜΠ υπό τη διεύθυνση του Μιχάλη Οικονόμου θα ερμηνεύσει αποσπάσματα από το έργο Gloria του Vivaldi καθώς επίσης διάφορα άλλα τραγούδια και πρωτοχρονιάτικα κάλαντα</dc:title>
  <dc:creator>Κ.Χόινα</dc:creator>
  <cp:lastModifiedBy>Κ.Χόινα</cp:lastModifiedBy>
  <cp:revision>19</cp:revision>
  <cp:lastPrinted>2015-02-05T00:06:00Z</cp:lastPrinted>
  <dcterms:created xsi:type="dcterms:W3CDTF">2016-02-11T21:09:00Z</dcterms:created>
  <dcterms:modified xsi:type="dcterms:W3CDTF">2016-02-29T19:10:00Z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BXM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